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41"/>
        <w:tblW w:w="0" w:type="auto"/>
        <w:tblLook w:val="04A0"/>
      </w:tblPr>
      <w:tblGrid>
        <w:gridCol w:w="3174"/>
      </w:tblGrid>
      <w:tr w:rsidR="005E79A1" w:rsidRPr="00116B15" w:rsidTr="002208C4">
        <w:trPr>
          <w:trHeight w:val="748"/>
        </w:trPr>
        <w:tc>
          <w:tcPr>
            <w:tcW w:w="3174" w:type="dxa"/>
            <w:hideMark/>
          </w:tcPr>
          <w:p w:rsidR="005E79A1" w:rsidRPr="00FB3E30" w:rsidRDefault="005E79A1" w:rsidP="005E79A1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FB3E30">
              <w:rPr>
                <w:rFonts w:ascii="Cambria" w:hAnsi="Cambria"/>
                <w:sz w:val="16"/>
                <w:szCs w:val="16"/>
              </w:rPr>
              <w:t>Администрация</w:t>
            </w:r>
          </w:p>
          <w:p w:rsidR="005E79A1" w:rsidRPr="00FB3E30" w:rsidRDefault="005E79A1" w:rsidP="005E79A1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FB3E30">
              <w:rPr>
                <w:rFonts w:ascii="Cambria" w:hAnsi="Cambria"/>
                <w:sz w:val="16"/>
                <w:szCs w:val="16"/>
              </w:rPr>
              <w:t>муниципального образования «Кильмезский муниципальный район» Кировской области</w:t>
            </w:r>
          </w:p>
          <w:p w:rsidR="005E79A1" w:rsidRPr="00FB3E30" w:rsidRDefault="005E79A1" w:rsidP="005E79A1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3E30">
              <w:rPr>
                <w:rFonts w:ascii="Cambria" w:hAnsi="Cambria"/>
                <w:b/>
                <w:sz w:val="16"/>
                <w:szCs w:val="16"/>
              </w:rPr>
              <w:t xml:space="preserve">муниципальное казенное общеобразовательное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учреждение  начальная </w:t>
            </w:r>
            <w:r w:rsidRPr="00FB3E30">
              <w:rPr>
                <w:rFonts w:ascii="Cambria" w:hAnsi="Cambria"/>
                <w:b/>
                <w:sz w:val="16"/>
                <w:szCs w:val="16"/>
              </w:rPr>
              <w:t>обще</w:t>
            </w:r>
            <w:r>
              <w:rPr>
                <w:rFonts w:ascii="Cambria" w:hAnsi="Cambria"/>
                <w:b/>
                <w:sz w:val="16"/>
                <w:szCs w:val="16"/>
              </w:rPr>
              <w:t>образовательная школа д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Cambria" w:hAnsi="Cambria"/>
                <w:b/>
                <w:sz w:val="16"/>
                <w:szCs w:val="16"/>
              </w:rPr>
              <w:t xml:space="preserve">зиково </w:t>
            </w:r>
            <w:r w:rsidRPr="00FB3E30">
              <w:rPr>
                <w:rFonts w:ascii="Cambria" w:hAnsi="Cambria"/>
                <w:b/>
                <w:sz w:val="16"/>
                <w:szCs w:val="16"/>
              </w:rPr>
              <w:t xml:space="preserve"> Кильмезского района Кировской области</w:t>
            </w:r>
          </w:p>
          <w:p w:rsidR="005E79A1" w:rsidRPr="00FB3E30" w:rsidRDefault="005E79A1" w:rsidP="005E79A1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FB3E30">
              <w:rPr>
                <w:rFonts w:ascii="Cambria" w:hAnsi="Cambria"/>
                <w:sz w:val="16"/>
                <w:szCs w:val="16"/>
              </w:rPr>
              <w:t>6135</w:t>
            </w:r>
            <w:r>
              <w:rPr>
                <w:rFonts w:ascii="Cambria" w:hAnsi="Cambria"/>
                <w:sz w:val="16"/>
                <w:szCs w:val="16"/>
              </w:rPr>
              <w:t>85</w:t>
            </w:r>
            <w:r w:rsidRPr="00FB3E30">
              <w:rPr>
                <w:rFonts w:ascii="Cambria" w:hAnsi="Cambria"/>
                <w:sz w:val="16"/>
                <w:szCs w:val="16"/>
              </w:rPr>
              <w:t xml:space="preserve">, Кировская область, Кильмезский район, </w:t>
            </w:r>
            <w:r>
              <w:rPr>
                <w:rFonts w:ascii="Cambria" w:hAnsi="Cambria"/>
                <w:sz w:val="16"/>
                <w:szCs w:val="16"/>
              </w:rPr>
              <w:t>д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.А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>зиково, ул.Заречная, 86</w:t>
            </w:r>
          </w:p>
          <w:p w:rsidR="005E79A1" w:rsidRPr="00FB3E30" w:rsidRDefault="005E79A1" w:rsidP="005E79A1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тел (83338) 65-2-62</w:t>
            </w:r>
          </w:p>
          <w:p w:rsidR="005E79A1" w:rsidRPr="00250DED" w:rsidRDefault="005E79A1" w:rsidP="005E79A1">
            <w:pPr>
              <w:spacing w:after="0"/>
              <w:jc w:val="center"/>
              <w:rPr>
                <w:rFonts w:ascii="Cambria" w:hAnsi="Cambria"/>
                <w:sz w:val="16"/>
                <w:szCs w:val="16"/>
                <w:u w:val="single"/>
              </w:rPr>
            </w:pPr>
            <w:r>
              <w:rPr>
                <w:rFonts w:ascii="Cambria" w:hAnsi="Cambria"/>
                <w:sz w:val="16"/>
                <w:szCs w:val="16"/>
                <w:u w:val="single"/>
              </w:rPr>
              <w:t>«  1</w:t>
            </w:r>
            <w:r w:rsidR="00975E92">
              <w:rPr>
                <w:rFonts w:ascii="Cambria" w:hAnsi="Cambria"/>
                <w:sz w:val="16"/>
                <w:szCs w:val="16"/>
                <w:u w:val="single"/>
              </w:rPr>
              <w:t>5</w:t>
            </w:r>
            <w:r>
              <w:rPr>
                <w:rFonts w:ascii="Cambria" w:hAnsi="Cambria"/>
                <w:sz w:val="16"/>
                <w:szCs w:val="16"/>
                <w:u w:val="single"/>
              </w:rPr>
              <w:t xml:space="preserve"> »      01    201</w:t>
            </w:r>
            <w:r w:rsidR="00975E92">
              <w:rPr>
                <w:rFonts w:ascii="Cambria" w:hAnsi="Cambria"/>
                <w:sz w:val="16"/>
                <w:szCs w:val="16"/>
                <w:u w:val="single"/>
              </w:rPr>
              <w:t>8</w:t>
            </w:r>
            <w:r w:rsidRPr="00250DED">
              <w:rPr>
                <w:rFonts w:ascii="Cambria" w:hAnsi="Cambria"/>
                <w:sz w:val="16"/>
                <w:szCs w:val="16"/>
                <w:u w:val="single"/>
              </w:rPr>
              <w:t xml:space="preserve"> г.</w:t>
            </w:r>
          </w:p>
          <w:p w:rsidR="005E79A1" w:rsidRPr="00250DED" w:rsidRDefault="005E79A1" w:rsidP="005E79A1">
            <w:pPr>
              <w:spacing w:after="0"/>
              <w:jc w:val="center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5E79A1" w:rsidRPr="00116B15" w:rsidRDefault="005E79A1" w:rsidP="005E79A1">
            <w:pPr>
              <w:spacing w:after="0"/>
              <w:jc w:val="center"/>
              <w:rPr>
                <w:sz w:val="16"/>
                <w:szCs w:val="16"/>
              </w:rPr>
            </w:pPr>
            <w:r w:rsidRPr="00116B15">
              <w:rPr>
                <w:sz w:val="16"/>
                <w:szCs w:val="16"/>
              </w:rPr>
              <w:t xml:space="preserve"> </w:t>
            </w:r>
          </w:p>
        </w:tc>
      </w:tr>
    </w:tbl>
    <w:p w:rsidR="005E79A1" w:rsidRDefault="005E79A1" w:rsidP="005E79A1">
      <w:pPr>
        <w:tabs>
          <w:tab w:val="left" w:pos="315"/>
        </w:tabs>
        <w:rPr>
          <w:rFonts w:ascii="Times New Roman" w:hAnsi="Times New Roman" w:cs="Times New Roman"/>
          <w:sz w:val="32"/>
          <w:szCs w:val="32"/>
          <w:lang w:eastAsia="en-US"/>
        </w:rPr>
      </w:pPr>
    </w:p>
    <w:p w:rsidR="005E79A1" w:rsidRDefault="005E79A1" w:rsidP="005E79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9A1" w:rsidRDefault="005E79A1" w:rsidP="005E79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9A1" w:rsidRDefault="005E79A1" w:rsidP="005E79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9A1" w:rsidRDefault="005E79A1" w:rsidP="005E79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9A1" w:rsidRDefault="005E79A1" w:rsidP="005E79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79A1" w:rsidRPr="005E79A1" w:rsidRDefault="005E79A1" w:rsidP="005E7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E79A1">
        <w:rPr>
          <w:rFonts w:ascii="Times New Roman" w:hAnsi="Times New Roman" w:cs="Times New Roman"/>
          <w:sz w:val="32"/>
          <w:szCs w:val="32"/>
          <w:u w:val="single"/>
        </w:rPr>
        <w:t>Информация для родителей</w:t>
      </w:r>
      <w:r w:rsidRPr="005E79A1">
        <w:rPr>
          <w:sz w:val="32"/>
          <w:szCs w:val="32"/>
          <w:u w:val="single"/>
        </w:rPr>
        <w:t xml:space="preserve"> </w:t>
      </w:r>
      <w:r w:rsidRPr="005E79A1">
        <w:rPr>
          <w:rFonts w:ascii="Times New Roman" w:hAnsi="Times New Roman" w:cs="Times New Roman"/>
          <w:sz w:val="32"/>
          <w:szCs w:val="32"/>
          <w:u w:val="single"/>
        </w:rPr>
        <w:t>о количестве свободных мест</w:t>
      </w:r>
    </w:p>
    <w:p w:rsidR="005E79A1" w:rsidRPr="005E79A1" w:rsidRDefault="005E79A1" w:rsidP="005E79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E79A1">
        <w:rPr>
          <w:rFonts w:ascii="Times New Roman" w:hAnsi="Times New Roman" w:cs="Times New Roman"/>
          <w:sz w:val="32"/>
          <w:szCs w:val="32"/>
          <w:u w:val="single"/>
        </w:rPr>
        <w:t>в первом классе.</w:t>
      </w:r>
    </w:p>
    <w:p w:rsidR="005E79A1" w:rsidRDefault="005E79A1" w:rsidP="005E79A1">
      <w:pPr>
        <w:rPr>
          <w:rFonts w:ascii="Times New Roman" w:hAnsi="Times New Roman" w:cs="Times New Roman"/>
          <w:sz w:val="32"/>
          <w:szCs w:val="32"/>
        </w:rPr>
      </w:pPr>
    </w:p>
    <w:p w:rsidR="005E79A1" w:rsidRDefault="005E79A1" w:rsidP="005E7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приказом Минобрнауки России от 22.01.2014                   № 32 «Об утверждении Порядка приёма граждан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обучение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образования» (далее - Порядок), письмом министерства образования Кировской области  от 26.11.2015 № 2121- 42-03-05 «Об организации приемной кампании в общеобразовательных организациях» сообщаем следующую информацию.</w:t>
      </w:r>
    </w:p>
    <w:p w:rsidR="005E79A1" w:rsidRPr="005E79A1" w:rsidRDefault="005E79A1" w:rsidP="005E79A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E79A1">
        <w:rPr>
          <w:rFonts w:ascii="Times New Roman" w:hAnsi="Times New Roman" w:cs="Times New Roman"/>
          <w:color w:val="FF0000"/>
          <w:sz w:val="32"/>
          <w:szCs w:val="32"/>
        </w:rPr>
        <w:t>В МКОУ НОШ д</w:t>
      </w:r>
      <w:proofErr w:type="gramStart"/>
      <w:r w:rsidRPr="005E79A1">
        <w:rPr>
          <w:rFonts w:ascii="Times New Roman" w:hAnsi="Times New Roman" w:cs="Times New Roman"/>
          <w:color w:val="FF0000"/>
          <w:sz w:val="32"/>
          <w:szCs w:val="32"/>
        </w:rPr>
        <w:t>.А</w:t>
      </w:r>
      <w:proofErr w:type="gramEnd"/>
      <w:r w:rsidRPr="005E79A1">
        <w:rPr>
          <w:rFonts w:ascii="Times New Roman" w:hAnsi="Times New Roman" w:cs="Times New Roman"/>
          <w:color w:val="FF0000"/>
          <w:sz w:val="32"/>
          <w:szCs w:val="32"/>
        </w:rPr>
        <w:t>зиково Кильмезского района Кировской области имеется 5 свободных мест для приёма детей в 1 класс.</w:t>
      </w:r>
    </w:p>
    <w:p w:rsidR="005E79A1" w:rsidRDefault="005E79A1" w:rsidP="005E79A1">
      <w:pPr>
        <w:rPr>
          <w:rFonts w:ascii="Times New Roman" w:hAnsi="Times New Roman" w:cs="Times New Roman"/>
          <w:sz w:val="32"/>
          <w:szCs w:val="32"/>
        </w:rPr>
      </w:pPr>
    </w:p>
    <w:p w:rsidR="002941E7" w:rsidRDefault="005E79A1" w:rsidP="005E79A1"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Директор школы </w:t>
      </w:r>
    </w:p>
    <w:sectPr w:rsidR="002941E7" w:rsidSect="0072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9A1"/>
    <w:rsid w:val="002941E7"/>
    <w:rsid w:val="005E79A1"/>
    <w:rsid w:val="00723EEF"/>
    <w:rsid w:val="0097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2017-01-10T07:30:00Z</dcterms:created>
  <dcterms:modified xsi:type="dcterms:W3CDTF">2018-01-15T08:50:00Z</dcterms:modified>
</cp:coreProperties>
</file>